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C7" w:rsidRDefault="00D113C7" w:rsidP="00D113C7">
      <w:pPr>
        <w:tabs>
          <w:tab w:val="left" w:pos="284"/>
          <w:tab w:val="left" w:pos="1701"/>
          <w:tab w:val="left" w:pos="7230"/>
        </w:tabs>
        <w:spacing w:line="36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ab/>
      </w:r>
      <w:bookmarkStart w:id="0" w:name="_GoBack"/>
      <w:bookmarkEnd w:id="0"/>
      <w:r w:rsidRPr="00976A03">
        <w:rPr>
          <w:rFonts w:ascii="Arial" w:hAnsi="Arial" w:cs="Arial"/>
          <w:b/>
          <w:sz w:val="24"/>
          <w:szCs w:val="24"/>
          <w:lang w:val="id-ID"/>
        </w:rPr>
        <w:t>Visi , Misi dan Motto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D113C7" w:rsidRDefault="00D113C7" w:rsidP="00D113C7">
      <w:pPr>
        <w:tabs>
          <w:tab w:val="left" w:pos="284"/>
          <w:tab w:val="left" w:pos="1701"/>
          <w:tab w:val="left" w:pos="7230"/>
        </w:tabs>
        <w:spacing w:line="360" w:lineRule="auto"/>
        <w:ind w:left="284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Visi Kelurahan Purwokerto Lor adalah : </w:t>
      </w:r>
    </w:p>
    <w:p w:rsidR="00D113C7" w:rsidRDefault="00D113C7" w:rsidP="00D113C7">
      <w:pPr>
        <w:tabs>
          <w:tab w:val="left" w:pos="284"/>
          <w:tab w:val="left" w:pos="1701"/>
          <w:tab w:val="left" w:pos="7230"/>
        </w:tabs>
        <w:spacing w:line="360" w:lineRule="auto"/>
        <w:ind w:left="284"/>
        <w:rPr>
          <w:rFonts w:ascii="Arial" w:hAnsi="Arial" w:cs="Arial"/>
          <w:b/>
          <w:i/>
          <w:sz w:val="24"/>
          <w:szCs w:val="24"/>
          <w:lang w:val="id-ID"/>
        </w:rPr>
      </w:pPr>
      <w:r w:rsidRPr="002D759E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2D759E">
        <w:rPr>
          <w:rFonts w:ascii="Arial" w:hAnsi="Arial" w:cs="Arial"/>
          <w:b/>
          <w:i/>
          <w:sz w:val="24"/>
          <w:szCs w:val="24"/>
          <w:lang w:val="id-ID"/>
        </w:rPr>
        <w:t>“Terwujudnya Pelayanan Publik yang Cepat, Tepat, Ramah dan Adil”</w:t>
      </w:r>
    </w:p>
    <w:p w:rsidR="00D113C7" w:rsidRPr="002D759E" w:rsidRDefault="00D113C7" w:rsidP="00D113C7">
      <w:pPr>
        <w:tabs>
          <w:tab w:val="left" w:pos="284"/>
          <w:tab w:val="left" w:pos="1701"/>
          <w:tab w:val="left" w:pos="7230"/>
        </w:tabs>
        <w:spacing w:line="360" w:lineRule="auto"/>
        <w:ind w:left="284"/>
        <w:rPr>
          <w:rFonts w:ascii="Arial" w:hAnsi="Arial" w:cs="Arial"/>
          <w:b/>
          <w:i/>
          <w:sz w:val="24"/>
          <w:szCs w:val="24"/>
          <w:lang w:val="id-ID"/>
        </w:rPr>
      </w:pPr>
    </w:p>
    <w:p w:rsidR="00D113C7" w:rsidRPr="00976A03" w:rsidRDefault="00D113C7" w:rsidP="00D113C7">
      <w:pPr>
        <w:tabs>
          <w:tab w:val="left" w:pos="284"/>
          <w:tab w:val="left" w:pos="1701"/>
          <w:tab w:val="left" w:pos="7230"/>
        </w:tabs>
        <w:spacing w:line="360" w:lineRule="auto"/>
        <w:ind w:left="284"/>
        <w:rPr>
          <w:rFonts w:ascii="Arial" w:hAnsi="Arial" w:cs="Arial"/>
          <w:b/>
          <w:sz w:val="24"/>
          <w:szCs w:val="24"/>
          <w:lang w:val="id-ID"/>
        </w:rPr>
      </w:pPr>
      <w:r w:rsidRPr="00976A03">
        <w:rPr>
          <w:rFonts w:ascii="Arial" w:hAnsi="Arial" w:cs="Arial"/>
          <w:b/>
          <w:sz w:val="24"/>
          <w:szCs w:val="24"/>
          <w:lang w:val="id-ID"/>
        </w:rPr>
        <w:t>Misi Kelurahan Purwokerto Lor :</w:t>
      </w:r>
    </w:p>
    <w:p w:rsidR="00D113C7" w:rsidRDefault="00D113C7" w:rsidP="00D113C7">
      <w:pPr>
        <w:numPr>
          <w:ilvl w:val="0"/>
          <w:numId w:val="1"/>
        </w:numPr>
        <w:tabs>
          <w:tab w:val="left" w:pos="284"/>
          <w:tab w:val="left" w:pos="709"/>
          <w:tab w:val="left" w:pos="1701"/>
          <w:tab w:val="left" w:pos="723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Meningkatkan sistem pelayanan dasar dalam kependudukan, kesejahteraan sosial, kesehatan, pendidikan, ketentraman dan ketertiban yang adil dan menjangkauseluruh lapisan masyarakat.</w:t>
      </w:r>
    </w:p>
    <w:p w:rsidR="00D113C7" w:rsidRDefault="00D113C7" w:rsidP="00D113C7">
      <w:pPr>
        <w:numPr>
          <w:ilvl w:val="0"/>
          <w:numId w:val="1"/>
        </w:numPr>
        <w:tabs>
          <w:tab w:val="left" w:pos="284"/>
          <w:tab w:val="left" w:pos="723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Meningkatkan pengetahuan masyarakat dibidang ketentuan peraturan perundang-undangan khususnya dalam bidang penyelenggaraan pemerintahan</w:t>
      </w:r>
    </w:p>
    <w:p w:rsidR="00D113C7" w:rsidRDefault="00D113C7" w:rsidP="00D113C7">
      <w:pPr>
        <w:numPr>
          <w:ilvl w:val="0"/>
          <w:numId w:val="1"/>
        </w:numPr>
        <w:tabs>
          <w:tab w:val="left" w:pos="284"/>
          <w:tab w:val="left" w:pos="7230"/>
        </w:tabs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Meningkatkan profesionalisme dan kemampuan aparatur.</w:t>
      </w:r>
    </w:p>
    <w:p w:rsidR="00D113C7" w:rsidRDefault="00D113C7" w:rsidP="00D113C7">
      <w:pPr>
        <w:tabs>
          <w:tab w:val="left" w:pos="284"/>
          <w:tab w:val="left" w:pos="7230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  <w:lang w:val="id-ID"/>
        </w:rPr>
      </w:pPr>
    </w:p>
    <w:p w:rsidR="00D113C7" w:rsidRPr="00976A03" w:rsidRDefault="00D113C7" w:rsidP="00D113C7">
      <w:pPr>
        <w:tabs>
          <w:tab w:val="left" w:pos="284"/>
          <w:tab w:val="left" w:pos="7230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976A03">
        <w:rPr>
          <w:rFonts w:ascii="Arial" w:hAnsi="Arial" w:cs="Arial"/>
          <w:b/>
          <w:sz w:val="24"/>
          <w:szCs w:val="24"/>
          <w:lang w:val="id-ID"/>
        </w:rPr>
        <w:t>Motto Kelurahan Purwokerto Lor :</w:t>
      </w:r>
    </w:p>
    <w:p w:rsidR="00D113C7" w:rsidRDefault="00D113C7" w:rsidP="00D113C7">
      <w:pPr>
        <w:tabs>
          <w:tab w:val="left" w:pos="284"/>
          <w:tab w:val="left" w:pos="7230"/>
        </w:tabs>
        <w:spacing w:line="360" w:lineRule="auto"/>
        <w:ind w:left="284"/>
        <w:jc w:val="both"/>
        <w:rPr>
          <w:rFonts w:ascii="Arial" w:hAnsi="Arial" w:cs="Arial"/>
          <w:b/>
          <w:i/>
          <w:sz w:val="24"/>
          <w:szCs w:val="24"/>
          <w:lang w:val="id-ID"/>
        </w:rPr>
      </w:pPr>
      <w:r>
        <w:rPr>
          <w:rFonts w:ascii="Arial" w:hAnsi="Arial" w:cs="Arial"/>
          <w:b/>
          <w:i/>
          <w:sz w:val="24"/>
          <w:szCs w:val="24"/>
          <w:lang w:val="id-ID"/>
        </w:rPr>
        <w:t xml:space="preserve">                                                        “Senyum      Sapa</w:t>
      </w:r>
      <w:r w:rsidRPr="002D759E">
        <w:rPr>
          <w:rFonts w:ascii="Arial" w:hAnsi="Arial" w:cs="Arial"/>
          <w:b/>
          <w:i/>
          <w:sz w:val="24"/>
          <w:szCs w:val="24"/>
          <w:lang w:val="id-ID"/>
        </w:rPr>
        <w:t xml:space="preserve">     Layani “</w:t>
      </w:r>
    </w:p>
    <w:p w:rsidR="003E48A8" w:rsidRDefault="003E48A8"/>
    <w:sectPr w:rsidR="003E4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65D9D"/>
    <w:multiLevelType w:val="hybridMultilevel"/>
    <w:tmpl w:val="2DD0E902"/>
    <w:lvl w:ilvl="0" w:tplc="2916A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F0058F"/>
    <w:multiLevelType w:val="hybridMultilevel"/>
    <w:tmpl w:val="781C6FB6"/>
    <w:lvl w:ilvl="0" w:tplc="0152210E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C7"/>
    <w:rsid w:val="003E48A8"/>
    <w:rsid w:val="00D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A0522-8C69-4F07-9576-6483D1C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lpse</dc:creator>
  <cp:keywords/>
  <dc:description/>
  <cp:lastModifiedBy>lpse</cp:lastModifiedBy>
  <cp:revision>1</cp:revision>
  <dcterms:created xsi:type="dcterms:W3CDTF">2016-01-11T06:51:00Z</dcterms:created>
  <dcterms:modified xsi:type="dcterms:W3CDTF">2016-01-11T06:54:00Z</dcterms:modified>
</cp:coreProperties>
</file>